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A1EF" w14:textId="213941C5" w:rsidR="002F4C36" w:rsidRPr="00BF6D11" w:rsidRDefault="00BF6D11">
      <w:pPr>
        <w:rPr>
          <w:sz w:val="28"/>
          <w:szCs w:val="28"/>
        </w:rPr>
      </w:pPr>
      <w:r w:rsidRPr="00BF6D11">
        <w:rPr>
          <w:sz w:val="28"/>
          <w:szCs w:val="28"/>
        </w:rPr>
        <w:t xml:space="preserve">CAG Board of Directors </w:t>
      </w:r>
      <w:r w:rsidRPr="00BF6D11">
        <w:rPr>
          <w:sz w:val="28"/>
          <w:szCs w:val="28"/>
        </w:rPr>
        <w:tab/>
      </w:r>
    </w:p>
    <w:p w14:paraId="19A68055" w14:textId="24372247" w:rsidR="00BF6D11" w:rsidRDefault="00286E1A">
      <w:pPr>
        <w:rPr>
          <w:sz w:val="28"/>
          <w:szCs w:val="28"/>
        </w:rPr>
      </w:pPr>
      <w:r>
        <w:rPr>
          <w:sz w:val="28"/>
          <w:szCs w:val="28"/>
        </w:rPr>
        <w:t>March</w:t>
      </w:r>
      <w:r w:rsidR="005D13CE">
        <w:rPr>
          <w:sz w:val="28"/>
          <w:szCs w:val="28"/>
        </w:rPr>
        <w:t xml:space="preserve"> 202</w:t>
      </w:r>
      <w:r w:rsidR="005C0AE4">
        <w:rPr>
          <w:sz w:val="28"/>
          <w:szCs w:val="28"/>
        </w:rPr>
        <w:t>5</w:t>
      </w:r>
      <w:r w:rsidR="00FA4442">
        <w:rPr>
          <w:sz w:val="28"/>
          <w:szCs w:val="28"/>
        </w:rPr>
        <w:t xml:space="preserve"> with terms </w:t>
      </w:r>
    </w:p>
    <w:p w14:paraId="206269F5" w14:textId="77777777" w:rsidR="009D66FB" w:rsidRDefault="009D66FB">
      <w:pPr>
        <w:rPr>
          <w:sz w:val="28"/>
          <w:szCs w:val="28"/>
        </w:rPr>
      </w:pPr>
    </w:p>
    <w:p w14:paraId="6B1D7326" w14:textId="33BE25A9" w:rsidR="005D13CE" w:rsidRDefault="005D13CE">
      <w:p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Position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Term </w:t>
      </w:r>
    </w:p>
    <w:p w14:paraId="123BE3F4" w14:textId="77777777" w:rsidR="00BF6D11" w:rsidRDefault="00BF6D11">
      <w:pPr>
        <w:rPr>
          <w:sz w:val="28"/>
          <w:szCs w:val="28"/>
        </w:rPr>
      </w:pPr>
    </w:p>
    <w:p w14:paraId="340DE894" w14:textId="3C2ED010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Brendan Rhodes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 </w:t>
      </w:r>
      <w:r w:rsidR="005D13CE">
        <w:rPr>
          <w:sz w:val="24"/>
          <w:szCs w:val="24"/>
        </w:rPr>
        <w:tab/>
      </w:r>
      <w:r w:rsidR="005D13CE">
        <w:rPr>
          <w:sz w:val="24"/>
          <w:szCs w:val="24"/>
        </w:rPr>
        <w:tab/>
        <w:t>AGM 2025</w:t>
      </w:r>
      <w:r w:rsidR="00FA4442">
        <w:rPr>
          <w:sz w:val="24"/>
          <w:szCs w:val="24"/>
        </w:rPr>
        <w:t xml:space="preserve"> (will stand for re-election)</w:t>
      </w:r>
    </w:p>
    <w:p w14:paraId="1413C319" w14:textId="352144CC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Troy Hopps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Treasurer </w:t>
      </w:r>
      <w:r w:rsidR="005D13CE">
        <w:rPr>
          <w:sz w:val="24"/>
          <w:szCs w:val="24"/>
        </w:rPr>
        <w:tab/>
      </w:r>
      <w:r w:rsidR="005D13CE">
        <w:rPr>
          <w:sz w:val="24"/>
          <w:szCs w:val="24"/>
        </w:rPr>
        <w:tab/>
        <w:t>AGM 2027</w:t>
      </w:r>
      <w:r w:rsidR="003A4C94">
        <w:rPr>
          <w:sz w:val="24"/>
          <w:szCs w:val="24"/>
        </w:rPr>
        <w:t xml:space="preserve"> </w:t>
      </w:r>
    </w:p>
    <w:p w14:paraId="2C1703E8" w14:textId="220C2D92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Judy Macarthur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Secretary </w:t>
      </w:r>
      <w:r w:rsidR="005D13CE">
        <w:rPr>
          <w:sz w:val="24"/>
          <w:szCs w:val="24"/>
        </w:rPr>
        <w:tab/>
      </w:r>
      <w:r w:rsidR="005D13CE">
        <w:rPr>
          <w:sz w:val="24"/>
          <w:szCs w:val="24"/>
        </w:rPr>
        <w:tab/>
        <w:t>AGM 202</w:t>
      </w:r>
      <w:r w:rsidR="005C0AE4">
        <w:rPr>
          <w:sz w:val="24"/>
          <w:szCs w:val="24"/>
        </w:rPr>
        <w:t>7</w:t>
      </w:r>
    </w:p>
    <w:p w14:paraId="52FBB35E" w14:textId="77777777" w:rsidR="00BF6D11" w:rsidRDefault="00BF6D11">
      <w:pPr>
        <w:rPr>
          <w:sz w:val="24"/>
          <w:szCs w:val="24"/>
        </w:rPr>
      </w:pPr>
    </w:p>
    <w:p w14:paraId="5E946B09" w14:textId="30EC3AF1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Audra Dixon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  <w:r w:rsidR="005D13CE">
        <w:rPr>
          <w:sz w:val="24"/>
          <w:szCs w:val="24"/>
        </w:rPr>
        <w:tab/>
        <w:t>AGM 2025</w:t>
      </w:r>
      <w:r w:rsidR="00FA4442">
        <w:rPr>
          <w:sz w:val="24"/>
          <w:szCs w:val="24"/>
        </w:rPr>
        <w:t xml:space="preserve"> (will stand for re-election)</w:t>
      </w:r>
    </w:p>
    <w:p w14:paraId="7F3229B4" w14:textId="685BF09D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Hugh Scott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  <w:r w:rsidR="005D13CE">
        <w:rPr>
          <w:sz w:val="24"/>
          <w:szCs w:val="24"/>
        </w:rPr>
        <w:tab/>
        <w:t>AGM 202</w:t>
      </w:r>
      <w:r w:rsidR="005C0AE4">
        <w:rPr>
          <w:sz w:val="24"/>
          <w:szCs w:val="24"/>
        </w:rPr>
        <w:t>7</w:t>
      </w:r>
    </w:p>
    <w:p w14:paraId="59ECB797" w14:textId="7DB6F592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SuzAnne Tremblay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>AGM 2026</w:t>
      </w:r>
    </w:p>
    <w:p w14:paraId="2EE579C6" w14:textId="1DDA8747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Gretchen Colby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  <w:r w:rsidR="005D13CE">
        <w:rPr>
          <w:sz w:val="24"/>
          <w:szCs w:val="24"/>
        </w:rPr>
        <w:tab/>
        <w:t>AGM 2025</w:t>
      </w:r>
      <w:r w:rsidR="00FA4442">
        <w:rPr>
          <w:sz w:val="24"/>
          <w:szCs w:val="24"/>
        </w:rPr>
        <w:t xml:space="preserve"> (will stand for re-election)</w:t>
      </w:r>
    </w:p>
    <w:p w14:paraId="6A3FB607" w14:textId="048FFD02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Heidi Straessle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>AGM 2025</w:t>
      </w:r>
      <w:r w:rsidR="00FA4442">
        <w:rPr>
          <w:sz w:val="24"/>
          <w:szCs w:val="24"/>
        </w:rPr>
        <w:t xml:space="preserve"> (will stand for re-election)</w:t>
      </w:r>
    </w:p>
    <w:p w14:paraId="21879DCC" w14:textId="059EFE1F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Jolly Khanna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 at large</w:t>
      </w:r>
      <w:r w:rsidR="005D13CE">
        <w:rPr>
          <w:sz w:val="24"/>
          <w:szCs w:val="24"/>
        </w:rPr>
        <w:tab/>
        <w:t>AGM 2025</w:t>
      </w:r>
      <w:r w:rsidR="00FA4442">
        <w:rPr>
          <w:sz w:val="24"/>
          <w:szCs w:val="24"/>
        </w:rPr>
        <w:t xml:space="preserve"> (will </w:t>
      </w:r>
      <w:r w:rsidR="00FA4442" w:rsidRPr="00676811">
        <w:rPr>
          <w:b/>
          <w:bCs/>
          <w:sz w:val="24"/>
          <w:szCs w:val="24"/>
        </w:rPr>
        <w:t>not</w:t>
      </w:r>
      <w:r w:rsidR="00FA4442">
        <w:rPr>
          <w:sz w:val="24"/>
          <w:szCs w:val="24"/>
        </w:rPr>
        <w:t xml:space="preserve"> stand for re-election) </w:t>
      </w:r>
    </w:p>
    <w:p w14:paraId="60C4077E" w14:textId="1A741B50" w:rsid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Leigh Partington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>AGM 2025</w:t>
      </w:r>
      <w:r w:rsidR="00676811">
        <w:rPr>
          <w:sz w:val="24"/>
          <w:szCs w:val="24"/>
        </w:rPr>
        <w:t xml:space="preserve"> (will </w:t>
      </w:r>
      <w:r w:rsidR="00676811" w:rsidRPr="00676811">
        <w:rPr>
          <w:b/>
          <w:bCs/>
          <w:sz w:val="24"/>
          <w:szCs w:val="24"/>
        </w:rPr>
        <w:t>not</w:t>
      </w:r>
      <w:r w:rsidR="00676811">
        <w:rPr>
          <w:sz w:val="24"/>
          <w:szCs w:val="24"/>
        </w:rPr>
        <w:t xml:space="preserve"> stand for re-election)</w:t>
      </w:r>
    </w:p>
    <w:p w14:paraId="0409FBFA" w14:textId="40885E86" w:rsidR="00286E1A" w:rsidRDefault="00286E1A">
      <w:pPr>
        <w:rPr>
          <w:sz w:val="24"/>
          <w:szCs w:val="24"/>
        </w:rPr>
      </w:pPr>
      <w:r>
        <w:rPr>
          <w:sz w:val="24"/>
          <w:szCs w:val="24"/>
        </w:rPr>
        <w:t xml:space="preserve">David Gosselin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Member-at-large</w:t>
      </w:r>
      <w:r>
        <w:rPr>
          <w:sz w:val="24"/>
          <w:szCs w:val="24"/>
        </w:rPr>
        <w:tab/>
        <w:t>AGM 2027</w:t>
      </w:r>
    </w:p>
    <w:p w14:paraId="654FAD0C" w14:textId="30B73824" w:rsidR="00BF6D11" w:rsidRDefault="00BF6D11" w:rsidP="00142ADD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Iva Armour </w:t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>AGM 202</w:t>
      </w:r>
      <w:r w:rsidR="003A4C94">
        <w:rPr>
          <w:sz w:val="24"/>
          <w:szCs w:val="24"/>
        </w:rPr>
        <w:t xml:space="preserve">5 </w:t>
      </w:r>
      <w:r w:rsidR="00286E1A">
        <w:rPr>
          <w:sz w:val="24"/>
          <w:szCs w:val="24"/>
        </w:rPr>
        <w:t>(YAC )</w:t>
      </w:r>
      <w:r w:rsidR="00676811">
        <w:rPr>
          <w:sz w:val="24"/>
          <w:szCs w:val="24"/>
        </w:rPr>
        <w:t xml:space="preserve"> (will </w:t>
      </w:r>
      <w:r w:rsidR="00142ADD">
        <w:rPr>
          <w:b/>
          <w:bCs/>
          <w:sz w:val="24"/>
          <w:szCs w:val="24"/>
        </w:rPr>
        <w:t>not</w:t>
      </w:r>
      <w:r w:rsidR="00142ADD">
        <w:rPr>
          <w:sz w:val="24"/>
          <w:szCs w:val="24"/>
        </w:rPr>
        <w:t xml:space="preserve"> </w:t>
      </w:r>
      <w:r w:rsidR="00676811">
        <w:rPr>
          <w:sz w:val="24"/>
          <w:szCs w:val="24"/>
        </w:rPr>
        <w:t xml:space="preserve">stand for re-election) </w:t>
      </w:r>
    </w:p>
    <w:p w14:paraId="686F9E34" w14:textId="4F1452AD" w:rsidR="00BF6D11" w:rsidRPr="00BF6D11" w:rsidRDefault="00BF6D11">
      <w:pPr>
        <w:rPr>
          <w:sz w:val="24"/>
          <w:szCs w:val="24"/>
        </w:rPr>
      </w:pPr>
      <w:r>
        <w:rPr>
          <w:sz w:val="24"/>
          <w:szCs w:val="24"/>
        </w:rPr>
        <w:t xml:space="preserve">Ed Markwell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 at large </w:t>
      </w:r>
      <w:r w:rsidR="005D13CE">
        <w:rPr>
          <w:sz w:val="24"/>
          <w:szCs w:val="24"/>
        </w:rPr>
        <w:tab/>
        <w:t xml:space="preserve">AGM 2026  </w:t>
      </w:r>
      <w:r w:rsidR="00286E1A">
        <w:rPr>
          <w:sz w:val="24"/>
          <w:szCs w:val="24"/>
        </w:rPr>
        <w:t>(GNS)</w:t>
      </w:r>
    </w:p>
    <w:p w14:paraId="135544AB" w14:textId="77777777" w:rsidR="00E646B5" w:rsidRPr="00BF6D11" w:rsidRDefault="00E646B5">
      <w:pPr>
        <w:rPr>
          <w:sz w:val="24"/>
          <w:szCs w:val="24"/>
        </w:rPr>
      </w:pPr>
    </w:p>
    <w:sectPr w:rsidR="00E646B5" w:rsidRPr="00BF6D11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E5B4C" w14:textId="77777777" w:rsidR="00656F9D" w:rsidRDefault="00656F9D" w:rsidP="003A4C94">
      <w:pPr>
        <w:spacing w:after="0" w:line="240" w:lineRule="auto"/>
      </w:pPr>
      <w:r>
        <w:separator/>
      </w:r>
    </w:p>
  </w:endnote>
  <w:endnote w:type="continuationSeparator" w:id="0">
    <w:p w14:paraId="6FDD491D" w14:textId="77777777" w:rsidR="00656F9D" w:rsidRDefault="00656F9D" w:rsidP="003A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B7D07" w14:textId="175B96E0" w:rsidR="003A4C94" w:rsidRDefault="003A4C94">
    <w:pPr>
      <w:pStyle w:val="Footer"/>
    </w:pPr>
    <w:r>
      <w:t xml:space="preserve">Respectfully submitted </w:t>
    </w:r>
    <w:r w:rsidR="00EE0802">
      <w:t xml:space="preserve"> </w:t>
    </w:r>
    <w:r w:rsidR="009D66FB">
      <w:t>March 5</w:t>
    </w:r>
    <w:r w:rsidR="00EE0802">
      <w:t>, 202</w:t>
    </w:r>
    <w:r w:rsidR="005C0AE4">
      <w:t>5</w:t>
    </w:r>
  </w:p>
  <w:p w14:paraId="3ACFA7AA" w14:textId="21D64267" w:rsidR="003A4C94" w:rsidRDefault="003A4C94">
    <w:pPr>
      <w:pStyle w:val="Footer"/>
    </w:pPr>
    <w:r>
      <w:t xml:space="preserve">Judy Macarthur, secretary CAG </w:t>
    </w:r>
  </w:p>
  <w:p w14:paraId="609D6D24" w14:textId="77777777" w:rsidR="003A4C94" w:rsidRDefault="003A4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908D8" w14:textId="77777777" w:rsidR="00656F9D" w:rsidRDefault="00656F9D" w:rsidP="003A4C94">
      <w:pPr>
        <w:spacing w:after="0" w:line="240" w:lineRule="auto"/>
      </w:pPr>
      <w:r>
        <w:separator/>
      </w:r>
    </w:p>
  </w:footnote>
  <w:footnote w:type="continuationSeparator" w:id="0">
    <w:p w14:paraId="25B4ED1A" w14:textId="77777777" w:rsidR="00656F9D" w:rsidRDefault="00656F9D" w:rsidP="003A4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11"/>
    <w:rsid w:val="000E75E6"/>
    <w:rsid w:val="00142ADD"/>
    <w:rsid w:val="00286E1A"/>
    <w:rsid w:val="002F4C36"/>
    <w:rsid w:val="00307CEA"/>
    <w:rsid w:val="003342E8"/>
    <w:rsid w:val="003775E0"/>
    <w:rsid w:val="003A4C94"/>
    <w:rsid w:val="003D10F4"/>
    <w:rsid w:val="00404C7D"/>
    <w:rsid w:val="004350C2"/>
    <w:rsid w:val="005C0AE4"/>
    <w:rsid w:val="005D13CE"/>
    <w:rsid w:val="005D15CA"/>
    <w:rsid w:val="005F251A"/>
    <w:rsid w:val="00656F9D"/>
    <w:rsid w:val="00676811"/>
    <w:rsid w:val="006C6BC4"/>
    <w:rsid w:val="0077127F"/>
    <w:rsid w:val="00984C4B"/>
    <w:rsid w:val="009D66FB"/>
    <w:rsid w:val="00BF6D11"/>
    <w:rsid w:val="00D243F9"/>
    <w:rsid w:val="00E646B5"/>
    <w:rsid w:val="00EE0802"/>
    <w:rsid w:val="00F0737C"/>
    <w:rsid w:val="00F109DB"/>
    <w:rsid w:val="00F13F93"/>
    <w:rsid w:val="00F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C105"/>
  <w15:chartTrackingRefBased/>
  <w15:docId w15:val="{4CFD75AC-0819-4DFB-97F6-856FFE6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C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C94"/>
  </w:style>
  <w:style w:type="paragraph" w:styleId="Footer">
    <w:name w:val="footer"/>
    <w:basedOn w:val="Normal"/>
    <w:link w:val="FooterChar"/>
    <w:uiPriority w:val="99"/>
    <w:unhideWhenUsed/>
    <w:rsid w:val="003A4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Macarthur</dc:creator>
  <cp:keywords/>
  <dc:description/>
  <cp:lastModifiedBy>Judy Macarthur</cp:lastModifiedBy>
  <cp:revision>3</cp:revision>
  <cp:lastPrinted>2024-03-02T20:10:00Z</cp:lastPrinted>
  <dcterms:created xsi:type="dcterms:W3CDTF">2025-03-05T21:36:00Z</dcterms:created>
  <dcterms:modified xsi:type="dcterms:W3CDTF">2025-03-08T19:01:00Z</dcterms:modified>
</cp:coreProperties>
</file>